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AF22E0" w:rsidRDefault="00A85899">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AF22E0" w:rsidRDefault="00A85899">
      <w:pPr>
        <w:pStyle w:val="normal0"/>
        <w:ind w:left="5760" w:firstLine="720"/>
      </w:pPr>
      <w:r>
        <w:rPr>
          <w:b/>
        </w:rPr>
        <w:t>Sunday, January 27, 2019</w:t>
      </w:r>
    </w:p>
    <w:p w:rsidR="00AF22E0" w:rsidRDefault="00AF22E0">
      <w:pPr>
        <w:pStyle w:val="normal0"/>
      </w:pPr>
    </w:p>
    <w:p w:rsidR="00AF22E0" w:rsidRDefault="00A85899">
      <w:pPr>
        <w:pStyle w:val="normal0"/>
        <w:jc w:val="center"/>
        <w:rPr>
          <w:b/>
          <w:sz w:val="28"/>
          <w:szCs w:val="28"/>
        </w:rPr>
      </w:pPr>
      <w:r>
        <w:rPr>
          <w:b/>
          <w:sz w:val="28"/>
          <w:szCs w:val="28"/>
        </w:rPr>
        <w:t>Growing in Community</w:t>
      </w:r>
    </w:p>
    <w:p w:rsidR="00AF22E0" w:rsidRDefault="00AF22E0">
      <w:pPr>
        <w:pStyle w:val="normal0"/>
        <w:rPr>
          <w:i/>
        </w:rPr>
      </w:pPr>
    </w:p>
    <w:p w:rsidR="00AF22E0" w:rsidRDefault="00A85899">
      <w:pPr>
        <w:pStyle w:val="normal0"/>
        <w:rPr>
          <w:sz w:val="24"/>
          <w:szCs w:val="24"/>
        </w:rPr>
      </w:pPr>
      <w:r>
        <w:rPr>
          <w:b/>
          <w:sz w:val="24"/>
          <w:szCs w:val="24"/>
        </w:rPr>
        <w:t>Sermon Text:</w:t>
      </w:r>
      <w:r>
        <w:rPr>
          <w:sz w:val="24"/>
          <w:szCs w:val="24"/>
        </w:rPr>
        <w:t xml:space="preserve"> Ephesians 4:1-16</w:t>
      </w:r>
    </w:p>
    <w:p w:rsidR="00AF22E0" w:rsidRDefault="00A85899">
      <w:pPr>
        <w:pStyle w:val="normal0"/>
        <w:rPr>
          <w:sz w:val="24"/>
          <w:szCs w:val="24"/>
        </w:rPr>
      </w:pPr>
      <w:r>
        <w:rPr>
          <w:b/>
          <w:sz w:val="24"/>
          <w:szCs w:val="24"/>
        </w:rPr>
        <w:t>Study Texts:</w:t>
      </w:r>
      <w:r>
        <w:rPr>
          <w:sz w:val="24"/>
          <w:szCs w:val="24"/>
        </w:rPr>
        <w:t xml:space="preserve"> Philippians 3:12-16</w:t>
      </w:r>
    </w:p>
    <w:p w:rsidR="00AF22E0" w:rsidRDefault="00AF22E0">
      <w:pPr>
        <w:pStyle w:val="normal0"/>
        <w:rPr>
          <w:sz w:val="24"/>
          <w:szCs w:val="24"/>
        </w:rPr>
      </w:pPr>
    </w:p>
    <w:p w:rsidR="00AF22E0" w:rsidRDefault="00A85899">
      <w:pPr>
        <w:pStyle w:val="normal0"/>
        <w:rPr>
          <w:sz w:val="24"/>
          <w:szCs w:val="24"/>
        </w:rPr>
      </w:pPr>
      <w:r>
        <w:rPr>
          <w:b/>
          <w:sz w:val="24"/>
          <w:szCs w:val="24"/>
        </w:rPr>
        <w:t>Sermon Recap</w:t>
      </w:r>
      <w:r>
        <w:rPr>
          <w:sz w:val="24"/>
          <w:szCs w:val="24"/>
        </w:rPr>
        <w:t>: Having developed the idea that the salvation of sinners is God’s work, and that through the gospel, men and women are eternally joined together in the people of God, Paul now turns his attention to our lives inside the community of God. In Ephesians 4:1-</w:t>
      </w:r>
      <w:r>
        <w:rPr>
          <w:sz w:val="24"/>
          <w:szCs w:val="24"/>
        </w:rPr>
        <w:t>16, Paul expounds this idea: The entire Body of Christ functions together for the growth of the body. We see that, through the gospel, each member of God’s Church is gifted in such a way as to build up the body itself. And, we come away with the realizatio</w:t>
      </w:r>
      <w:r>
        <w:rPr>
          <w:sz w:val="24"/>
          <w:szCs w:val="24"/>
        </w:rPr>
        <w:t xml:space="preserve">n that it takes each of us functioning together to carry out the work of the Church. There are no spectator seats in the gospel community of God; we have each been called to a vocation in the gospel community of God. </w:t>
      </w:r>
    </w:p>
    <w:p w:rsidR="00AF22E0" w:rsidRDefault="00AF22E0">
      <w:pPr>
        <w:pStyle w:val="normal0"/>
        <w:rPr>
          <w:sz w:val="24"/>
          <w:szCs w:val="24"/>
        </w:rPr>
      </w:pPr>
    </w:p>
    <w:p w:rsidR="00AF22E0" w:rsidRDefault="00A85899">
      <w:pPr>
        <w:pStyle w:val="normal0"/>
        <w:rPr>
          <w:sz w:val="24"/>
          <w:szCs w:val="24"/>
        </w:rPr>
      </w:pPr>
      <w:r>
        <w:rPr>
          <w:b/>
          <w:sz w:val="24"/>
          <w:szCs w:val="24"/>
        </w:rPr>
        <w:t>Sermon Connection:</w:t>
      </w:r>
      <w:r>
        <w:rPr>
          <w:sz w:val="24"/>
          <w:szCs w:val="24"/>
        </w:rPr>
        <w:t xml:space="preserve"> In Philippians 3:1</w:t>
      </w:r>
      <w:r>
        <w:rPr>
          <w:sz w:val="24"/>
          <w:szCs w:val="24"/>
        </w:rPr>
        <w:t>2-16, Paul is calling each member of the gospel community to take up their role and work within the community because of the work accomplished for us in Jesus. Paul begins by reminding us that our present standing and future hope all rest on Jesus. Indeed,</w:t>
      </w:r>
      <w:r>
        <w:rPr>
          <w:sz w:val="24"/>
          <w:szCs w:val="24"/>
        </w:rPr>
        <w:t xml:space="preserve"> Paul says quite clearly that his motivation for faithfulness is Jesus’ work on his behalf. “</w:t>
      </w:r>
      <w:r>
        <w:rPr>
          <w:i/>
          <w:sz w:val="24"/>
          <w:szCs w:val="24"/>
        </w:rPr>
        <w:t>...but I press on to make it my own, because Christ Jesus has made me His Own.</w:t>
      </w:r>
      <w:r>
        <w:rPr>
          <w:sz w:val="24"/>
          <w:szCs w:val="24"/>
        </w:rPr>
        <w:t xml:space="preserve">” So then, as we consider the necessity of our role in the gospel community, it must </w:t>
      </w:r>
      <w:r>
        <w:rPr>
          <w:sz w:val="24"/>
          <w:szCs w:val="24"/>
        </w:rPr>
        <w:t xml:space="preserve">always be within the context of being </w:t>
      </w:r>
      <w:r>
        <w:rPr>
          <w:i/>
          <w:sz w:val="24"/>
          <w:szCs w:val="24"/>
        </w:rPr>
        <w:t>in Christ together</w:t>
      </w:r>
      <w:r>
        <w:rPr>
          <w:sz w:val="24"/>
          <w:szCs w:val="24"/>
        </w:rPr>
        <w:t xml:space="preserve">. </w:t>
      </w:r>
    </w:p>
    <w:p w:rsidR="00AF22E0" w:rsidRDefault="00AF22E0">
      <w:pPr>
        <w:pStyle w:val="normal0"/>
        <w:rPr>
          <w:sz w:val="24"/>
          <w:szCs w:val="24"/>
        </w:rPr>
      </w:pPr>
    </w:p>
    <w:p w:rsidR="00AF22E0" w:rsidRDefault="00A85899">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AF22E0" w:rsidRDefault="00A85899">
      <w:pPr>
        <w:pStyle w:val="normal0"/>
        <w:rPr>
          <w:color w:val="0A0A0A"/>
          <w:sz w:val="24"/>
          <w:szCs w:val="24"/>
        </w:rPr>
      </w:pPr>
      <w:r>
        <w:rPr>
          <w:b/>
          <w:color w:val="0A0A0A"/>
          <w:sz w:val="24"/>
          <w:szCs w:val="24"/>
        </w:rPr>
        <w:t xml:space="preserve">Lesson Goal: </w:t>
      </w:r>
      <w:r>
        <w:rPr>
          <w:color w:val="0A0A0A"/>
          <w:sz w:val="24"/>
          <w:szCs w:val="24"/>
        </w:rPr>
        <w:t>To see that our understanding of and our attitude within gospel community come from Jesus Himself</w:t>
      </w:r>
    </w:p>
    <w:p w:rsidR="00AF22E0" w:rsidRDefault="00AF22E0">
      <w:pPr>
        <w:pStyle w:val="normal0"/>
        <w:rPr>
          <w:color w:val="0A0A0A"/>
          <w:sz w:val="24"/>
          <w:szCs w:val="24"/>
        </w:rPr>
      </w:pPr>
    </w:p>
    <w:p w:rsidR="00AF22E0" w:rsidRDefault="00A85899">
      <w:pPr>
        <w:pStyle w:val="normal0"/>
        <w:rPr>
          <w:b/>
          <w:color w:val="0A0A0A"/>
          <w:sz w:val="24"/>
          <w:szCs w:val="24"/>
        </w:rPr>
      </w:pPr>
      <w:r>
        <w:rPr>
          <w:b/>
          <w:color w:val="0A0A0A"/>
          <w:sz w:val="24"/>
          <w:szCs w:val="24"/>
        </w:rPr>
        <w:t>Lesson Points:</w:t>
      </w:r>
    </w:p>
    <w:p w:rsidR="00AF22E0" w:rsidRDefault="00A85899">
      <w:pPr>
        <w:pStyle w:val="normal0"/>
        <w:rPr>
          <w:b/>
          <w:color w:val="0A0A0A"/>
          <w:sz w:val="24"/>
          <w:szCs w:val="24"/>
          <w:shd w:val="clear" w:color="auto" w:fill="FCFDFD"/>
        </w:rPr>
      </w:pPr>
      <w:r>
        <w:rPr>
          <w:b/>
          <w:color w:val="0A0A0A"/>
          <w:sz w:val="24"/>
          <w:szCs w:val="24"/>
          <w:shd w:val="clear" w:color="auto" w:fill="FCFDFD"/>
        </w:rPr>
        <w:t xml:space="preserve">Point 1: The Foundation of Our Community Membership </w:t>
      </w:r>
      <w:r>
        <w:rPr>
          <w:color w:val="0A0A0A"/>
          <w:sz w:val="24"/>
          <w:szCs w:val="24"/>
          <w:shd w:val="clear" w:color="auto" w:fill="FCFDFD"/>
        </w:rPr>
        <w:t>(vv. 12-14)</w:t>
      </w:r>
      <w:r>
        <w:rPr>
          <w:b/>
          <w:color w:val="0A0A0A"/>
          <w:sz w:val="24"/>
          <w:szCs w:val="24"/>
          <w:shd w:val="clear" w:color="auto" w:fill="FCFDFD"/>
        </w:rPr>
        <w:t xml:space="preserve"> </w:t>
      </w:r>
    </w:p>
    <w:p w:rsidR="00AF22E0" w:rsidRDefault="00A85899">
      <w:pPr>
        <w:pStyle w:val="normal0"/>
        <w:rPr>
          <w:color w:val="0A0A0A"/>
          <w:sz w:val="24"/>
          <w:szCs w:val="24"/>
          <w:shd w:val="clear" w:color="auto" w:fill="FCFDFD"/>
        </w:rPr>
      </w:pPr>
      <w:r>
        <w:rPr>
          <w:b/>
          <w:color w:val="0A0A0A"/>
          <w:sz w:val="24"/>
          <w:szCs w:val="24"/>
          <w:shd w:val="clear" w:color="auto" w:fill="FCFDFD"/>
        </w:rPr>
        <w:t xml:space="preserve">Point 2: Our Conduct within Gospel Community </w:t>
      </w:r>
      <w:r>
        <w:rPr>
          <w:color w:val="0A0A0A"/>
          <w:sz w:val="24"/>
          <w:szCs w:val="24"/>
          <w:shd w:val="clear" w:color="auto" w:fill="FCFDFD"/>
        </w:rPr>
        <w:t>(vv.14-16)</w:t>
      </w:r>
    </w:p>
    <w:p w:rsidR="00AF22E0" w:rsidRDefault="00AF22E0">
      <w:pPr>
        <w:pStyle w:val="normal0"/>
        <w:rPr>
          <w:color w:val="0A0A0A"/>
          <w:sz w:val="24"/>
          <w:szCs w:val="24"/>
          <w:shd w:val="clear" w:color="auto" w:fill="FCFDFD"/>
        </w:rPr>
      </w:pPr>
    </w:p>
    <w:p w:rsidR="00AF22E0" w:rsidRDefault="00A85899">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 xml:space="preserve">In this section of the letter, Paul has been reflecting on how the gospel has reoriented his life. No longer is he focused on his religious achievement and standing. On the </w:t>
      </w:r>
      <w:r>
        <w:rPr>
          <w:color w:val="0A0A0A"/>
          <w:sz w:val="24"/>
          <w:szCs w:val="24"/>
          <w:shd w:val="clear" w:color="auto" w:fill="FCFDFD"/>
        </w:rPr>
        <w:t xml:space="preserve">contrary, he sees all these things as loss because they have distracted him from true holiness. By God’s grace, Paul is entirely cross-centered, and he is calling the Christian community to be of the same mind. </w:t>
      </w:r>
    </w:p>
    <w:p w:rsidR="00AF22E0" w:rsidRDefault="00AF22E0">
      <w:pPr>
        <w:pStyle w:val="normal0"/>
        <w:rPr>
          <w:color w:val="0A0A0A"/>
          <w:sz w:val="24"/>
          <w:szCs w:val="24"/>
          <w:shd w:val="clear" w:color="auto" w:fill="FCFDFD"/>
        </w:rPr>
      </w:pPr>
    </w:p>
    <w:p w:rsidR="00AF22E0" w:rsidRDefault="00A85899">
      <w:pPr>
        <w:pStyle w:val="normal0"/>
        <w:rPr>
          <w:b/>
          <w:color w:val="0A0A0A"/>
          <w:sz w:val="24"/>
          <w:szCs w:val="24"/>
          <w:shd w:val="clear" w:color="auto" w:fill="FCFDFD"/>
        </w:rPr>
      </w:pPr>
      <w:r>
        <w:rPr>
          <w:b/>
          <w:sz w:val="24"/>
          <w:szCs w:val="24"/>
          <w:u w:val="single"/>
        </w:rPr>
        <w:t xml:space="preserve">Point 1 - </w:t>
      </w:r>
      <w:r>
        <w:rPr>
          <w:b/>
          <w:color w:val="0A0A0A"/>
          <w:sz w:val="24"/>
          <w:szCs w:val="24"/>
          <w:u w:val="single"/>
          <w:shd w:val="clear" w:color="auto" w:fill="FCFDFD"/>
        </w:rPr>
        <w:t>The Foundation of Our Community M</w:t>
      </w:r>
      <w:r>
        <w:rPr>
          <w:b/>
          <w:color w:val="0A0A0A"/>
          <w:sz w:val="24"/>
          <w:szCs w:val="24"/>
          <w:u w:val="single"/>
          <w:shd w:val="clear" w:color="auto" w:fill="FCFDFD"/>
        </w:rPr>
        <w:t>embership</w:t>
      </w:r>
      <w:r>
        <w:rPr>
          <w:b/>
          <w:color w:val="0A0A0A"/>
          <w:sz w:val="24"/>
          <w:szCs w:val="24"/>
          <w:shd w:val="clear" w:color="auto" w:fill="FCFDFD"/>
        </w:rPr>
        <w:t xml:space="preserve"> </w:t>
      </w:r>
      <w:r>
        <w:rPr>
          <w:color w:val="0A0A0A"/>
          <w:sz w:val="24"/>
          <w:szCs w:val="24"/>
          <w:shd w:val="clear" w:color="auto" w:fill="FCFDFD"/>
        </w:rPr>
        <w:t>(vv. 12-14)</w:t>
      </w:r>
      <w:r>
        <w:rPr>
          <w:b/>
          <w:color w:val="0A0A0A"/>
          <w:sz w:val="24"/>
          <w:szCs w:val="24"/>
          <w:shd w:val="clear" w:color="auto" w:fill="FCFDFD"/>
        </w:rPr>
        <w:t xml:space="preserve"> </w:t>
      </w:r>
    </w:p>
    <w:p w:rsidR="00AF22E0" w:rsidRDefault="00A85899">
      <w:pPr>
        <w:pStyle w:val="normal0"/>
        <w:numPr>
          <w:ilvl w:val="0"/>
          <w:numId w:val="2"/>
        </w:numPr>
        <w:rPr>
          <w:sz w:val="24"/>
          <w:szCs w:val="24"/>
        </w:rPr>
      </w:pPr>
      <w:r>
        <w:rPr>
          <w:sz w:val="24"/>
          <w:szCs w:val="24"/>
        </w:rPr>
        <w:t>To what is Paul referring in v. 12 when he says, “</w:t>
      </w:r>
      <w:r>
        <w:rPr>
          <w:i/>
          <w:sz w:val="24"/>
          <w:szCs w:val="24"/>
        </w:rPr>
        <w:t>Not that I have already obtained this…</w:t>
      </w:r>
      <w:r>
        <w:rPr>
          <w:sz w:val="24"/>
          <w:szCs w:val="24"/>
        </w:rPr>
        <w:t xml:space="preserve">”? </w:t>
      </w:r>
    </w:p>
    <w:p w:rsidR="00AF22E0" w:rsidRDefault="00A85899">
      <w:pPr>
        <w:pStyle w:val="normal0"/>
        <w:numPr>
          <w:ilvl w:val="0"/>
          <w:numId w:val="2"/>
        </w:numPr>
        <w:rPr>
          <w:sz w:val="24"/>
          <w:szCs w:val="24"/>
        </w:rPr>
      </w:pPr>
      <w:r>
        <w:rPr>
          <w:sz w:val="24"/>
          <w:szCs w:val="24"/>
        </w:rPr>
        <w:t xml:space="preserve">How does this give him hope and confidence to live a life of bold faith? </w:t>
      </w:r>
    </w:p>
    <w:p w:rsidR="00AF22E0" w:rsidRDefault="00A85899">
      <w:pPr>
        <w:pStyle w:val="normal0"/>
        <w:numPr>
          <w:ilvl w:val="0"/>
          <w:numId w:val="2"/>
        </w:numPr>
        <w:rPr>
          <w:sz w:val="24"/>
          <w:szCs w:val="24"/>
        </w:rPr>
      </w:pPr>
      <w:r>
        <w:rPr>
          <w:sz w:val="24"/>
          <w:szCs w:val="24"/>
        </w:rPr>
        <w:t>Where does Paul say our membership in the community of God comes fr</w:t>
      </w:r>
      <w:r>
        <w:rPr>
          <w:sz w:val="24"/>
          <w:szCs w:val="24"/>
        </w:rPr>
        <w:t xml:space="preserve">om? Why is this important as continue to think about being </w:t>
      </w:r>
      <w:r>
        <w:rPr>
          <w:i/>
          <w:sz w:val="24"/>
          <w:szCs w:val="24"/>
        </w:rPr>
        <w:t>in Christ together</w:t>
      </w:r>
      <w:r>
        <w:rPr>
          <w:sz w:val="24"/>
          <w:szCs w:val="24"/>
        </w:rPr>
        <w:t xml:space="preserve">? </w:t>
      </w:r>
    </w:p>
    <w:p w:rsidR="00AF22E0" w:rsidRDefault="00A85899">
      <w:pPr>
        <w:pStyle w:val="normal0"/>
        <w:numPr>
          <w:ilvl w:val="0"/>
          <w:numId w:val="2"/>
        </w:numPr>
        <w:rPr>
          <w:sz w:val="24"/>
          <w:szCs w:val="24"/>
        </w:rPr>
      </w:pPr>
      <w:r>
        <w:rPr>
          <w:sz w:val="24"/>
          <w:szCs w:val="24"/>
        </w:rPr>
        <w:t xml:space="preserve">In v. 13, Paul writes, </w:t>
      </w:r>
      <w:r>
        <w:rPr>
          <w:i/>
          <w:sz w:val="24"/>
          <w:szCs w:val="24"/>
        </w:rPr>
        <w:t>“Brothers,</w:t>
      </w:r>
      <w:r>
        <w:rPr>
          <w:sz w:val="24"/>
          <w:szCs w:val="24"/>
        </w:rPr>
        <w:t xml:space="preserve"> </w:t>
      </w:r>
      <w:r>
        <w:rPr>
          <w:i/>
          <w:sz w:val="24"/>
          <w:szCs w:val="24"/>
        </w:rPr>
        <w:t>I do not consider that I have made it my own...</w:t>
      </w:r>
      <w:r>
        <w:rPr>
          <w:sz w:val="24"/>
          <w:szCs w:val="24"/>
        </w:rPr>
        <w:t>” What does such an attitude and mindset teach us about how to think about our salvation and th</w:t>
      </w:r>
      <w:r>
        <w:rPr>
          <w:sz w:val="24"/>
          <w:szCs w:val="24"/>
        </w:rPr>
        <w:t>e salvation of our brothers and sisters?</w:t>
      </w:r>
    </w:p>
    <w:p w:rsidR="00AF22E0" w:rsidRDefault="00A85899">
      <w:pPr>
        <w:pStyle w:val="normal0"/>
        <w:numPr>
          <w:ilvl w:val="0"/>
          <w:numId w:val="2"/>
        </w:numPr>
        <w:rPr>
          <w:sz w:val="24"/>
          <w:szCs w:val="24"/>
        </w:rPr>
      </w:pPr>
      <w:r>
        <w:rPr>
          <w:sz w:val="24"/>
          <w:szCs w:val="24"/>
        </w:rPr>
        <w:t xml:space="preserve">What does Paul say is the right response to a correct understanding of our membership in God’s community?  </w:t>
      </w:r>
    </w:p>
    <w:p w:rsidR="00AF22E0" w:rsidRDefault="00AF22E0">
      <w:pPr>
        <w:pStyle w:val="normal0"/>
        <w:rPr>
          <w:color w:val="0000FF"/>
          <w:sz w:val="24"/>
          <w:szCs w:val="24"/>
        </w:rPr>
      </w:pPr>
    </w:p>
    <w:p w:rsidR="00AF22E0" w:rsidRDefault="00A85899">
      <w:pPr>
        <w:pStyle w:val="normal0"/>
        <w:rPr>
          <w:color w:val="0000FF"/>
          <w:sz w:val="24"/>
          <w:szCs w:val="24"/>
        </w:rPr>
      </w:pPr>
      <w:r>
        <w:rPr>
          <w:b/>
          <w:color w:val="0A0A0A"/>
          <w:sz w:val="24"/>
          <w:szCs w:val="24"/>
          <w:u w:val="single"/>
        </w:rPr>
        <w:t xml:space="preserve">Point 2 - </w:t>
      </w:r>
      <w:r>
        <w:rPr>
          <w:b/>
          <w:color w:val="0A0A0A"/>
          <w:sz w:val="24"/>
          <w:szCs w:val="24"/>
          <w:u w:val="single"/>
          <w:shd w:val="clear" w:color="auto" w:fill="FCFDFD"/>
        </w:rPr>
        <w:t>Our Conduct within Gospel Community</w:t>
      </w:r>
      <w:r>
        <w:rPr>
          <w:b/>
          <w:color w:val="0A0A0A"/>
          <w:sz w:val="24"/>
          <w:szCs w:val="24"/>
          <w:shd w:val="clear" w:color="auto" w:fill="FCFDFD"/>
        </w:rPr>
        <w:t xml:space="preserve"> </w:t>
      </w:r>
      <w:r>
        <w:rPr>
          <w:color w:val="0A0A0A"/>
          <w:sz w:val="24"/>
          <w:szCs w:val="24"/>
          <w:shd w:val="clear" w:color="auto" w:fill="FCFDFD"/>
        </w:rPr>
        <w:t>(vv. 14-16)</w:t>
      </w:r>
    </w:p>
    <w:p w:rsidR="00AF22E0" w:rsidRDefault="00A85899">
      <w:pPr>
        <w:pStyle w:val="normal0"/>
        <w:numPr>
          <w:ilvl w:val="0"/>
          <w:numId w:val="3"/>
        </w:numPr>
        <w:rPr>
          <w:sz w:val="24"/>
          <w:szCs w:val="24"/>
        </w:rPr>
      </w:pPr>
      <w:r>
        <w:rPr>
          <w:sz w:val="24"/>
          <w:szCs w:val="24"/>
        </w:rPr>
        <w:t xml:space="preserve">What does v. 14 teach us about the conduct and activity of a gospel community? </w:t>
      </w:r>
    </w:p>
    <w:p w:rsidR="00AF22E0" w:rsidRDefault="00A85899">
      <w:pPr>
        <w:pStyle w:val="normal0"/>
        <w:numPr>
          <w:ilvl w:val="0"/>
          <w:numId w:val="3"/>
        </w:numPr>
        <w:rPr>
          <w:sz w:val="24"/>
          <w:szCs w:val="24"/>
        </w:rPr>
      </w:pPr>
      <w:r>
        <w:rPr>
          <w:sz w:val="24"/>
          <w:szCs w:val="24"/>
        </w:rPr>
        <w:t>How is this distinct way of living related to/rooted in vv. 12-14?</w:t>
      </w:r>
    </w:p>
    <w:p w:rsidR="00AF22E0" w:rsidRDefault="00A85899">
      <w:pPr>
        <w:pStyle w:val="normal0"/>
        <w:numPr>
          <w:ilvl w:val="0"/>
          <w:numId w:val="3"/>
        </w:numPr>
        <w:rPr>
          <w:sz w:val="24"/>
          <w:szCs w:val="24"/>
        </w:rPr>
      </w:pPr>
      <w:r>
        <w:rPr>
          <w:sz w:val="24"/>
          <w:szCs w:val="24"/>
        </w:rPr>
        <w:t xml:space="preserve">What does v. 15 teach us about Christian maturity and what Paul is saying? </w:t>
      </w:r>
    </w:p>
    <w:p w:rsidR="00AF22E0" w:rsidRDefault="00A85899">
      <w:pPr>
        <w:pStyle w:val="normal0"/>
        <w:numPr>
          <w:ilvl w:val="0"/>
          <w:numId w:val="3"/>
        </w:numPr>
        <w:rPr>
          <w:sz w:val="24"/>
          <w:szCs w:val="24"/>
        </w:rPr>
      </w:pPr>
      <w:r>
        <w:rPr>
          <w:sz w:val="24"/>
          <w:szCs w:val="24"/>
        </w:rPr>
        <w:t>How should mature Christians inte</w:t>
      </w:r>
      <w:r>
        <w:rPr>
          <w:sz w:val="24"/>
          <w:szCs w:val="24"/>
        </w:rPr>
        <w:t xml:space="preserve">ract with immature Christians within gospel community?  </w:t>
      </w:r>
    </w:p>
    <w:p w:rsidR="00AF22E0" w:rsidRDefault="00AF22E0">
      <w:pPr>
        <w:pStyle w:val="normal0"/>
        <w:rPr>
          <w:color w:val="0000FF"/>
          <w:sz w:val="24"/>
          <w:szCs w:val="24"/>
        </w:rPr>
      </w:pPr>
    </w:p>
    <w:p w:rsidR="00AF22E0" w:rsidRDefault="00A85899">
      <w:pPr>
        <w:pStyle w:val="normal0"/>
        <w:rPr>
          <w:sz w:val="24"/>
          <w:szCs w:val="24"/>
          <w:u w:val="single"/>
        </w:rPr>
      </w:pPr>
      <w:r>
        <w:rPr>
          <w:sz w:val="24"/>
          <w:szCs w:val="24"/>
          <w:u w:val="single"/>
        </w:rPr>
        <w:t>Group Reflection Activity</w:t>
      </w:r>
    </w:p>
    <w:p w:rsidR="00AF22E0" w:rsidRDefault="00A85899">
      <w:pPr>
        <w:pStyle w:val="normal0"/>
        <w:numPr>
          <w:ilvl w:val="0"/>
          <w:numId w:val="4"/>
        </w:numPr>
        <w:rPr>
          <w:sz w:val="24"/>
          <w:szCs w:val="24"/>
        </w:rPr>
      </w:pPr>
      <w:r>
        <w:rPr>
          <w:sz w:val="24"/>
          <w:szCs w:val="24"/>
        </w:rPr>
        <w:t>Have someone from the group read Acts 2:42-47 again, and pray over the text for your group.</w:t>
      </w:r>
    </w:p>
    <w:p w:rsidR="00AF22E0" w:rsidRDefault="00A85899">
      <w:pPr>
        <w:pStyle w:val="normal0"/>
        <w:numPr>
          <w:ilvl w:val="0"/>
          <w:numId w:val="4"/>
        </w:numPr>
        <w:rPr>
          <w:sz w:val="24"/>
          <w:szCs w:val="24"/>
        </w:rPr>
      </w:pPr>
      <w:r>
        <w:rPr>
          <w:sz w:val="24"/>
          <w:szCs w:val="24"/>
        </w:rPr>
        <w:t>Discuss the nature and purpose of the following activities in the life of growth</w:t>
      </w:r>
      <w:r>
        <w:rPr>
          <w:sz w:val="24"/>
          <w:szCs w:val="24"/>
        </w:rPr>
        <w:t xml:space="preserve"> group.</w:t>
      </w:r>
    </w:p>
    <w:p w:rsidR="00AF22E0" w:rsidRDefault="00A85899">
      <w:pPr>
        <w:pStyle w:val="normal0"/>
        <w:numPr>
          <w:ilvl w:val="1"/>
          <w:numId w:val="4"/>
        </w:numPr>
        <w:rPr>
          <w:sz w:val="24"/>
          <w:szCs w:val="24"/>
        </w:rPr>
      </w:pPr>
      <w:r>
        <w:rPr>
          <w:sz w:val="24"/>
          <w:szCs w:val="24"/>
        </w:rPr>
        <w:t>Bible Study</w:t>
      </w:r>
    </w:p>
    <w:p w:rsidR="00AF22E0" w:rsidRDefault="00A85899">
      <w:pPr>
        <w:pStyle w:val="normal0"/>
        <w:numPr>
          <w:ilvl w:val="1"/>
          <w:numId w:val="4"/>
        </w:numPr>
        <w:rPr>
          <w:sz w:val="24"/>
          <w:szCs w:val="24"/>
        </w:rPr>
      </w:pPr>
      <w:r>
        <w:rPr>
          <w:sz w:val="24"/>
          <w:szCs w:val="24"/>
        </w:rPr>
        <w:t xml:space="preserve">Confession and Repentance </w:t>
      </w:r>
    </w:p>
    <w:p w:rsidR="00AF22E0" w:rsidRDefault="00A85899">
      <w:pPr>
        <w:pStyle w:val="normal0"/>
        <w:numPr>
          <w:ilvl w:val="1"/>
          <w:numId w:val="4"/>
        </w:numPr>
        <w:rPr>
          <w:sz w:val="24"/>
          <w:szCs w:val="24"/>
        </w:rPr>
      </w:pPr>
      <w:r>
        <w:rPr>
          <w:sz w:val="24"/>
          <w:szCs w:val="24"/>
        </w:rPr>
        <w:t>Worship</w:t>
      </w:r>
    </w:p>
    <w:p w:rsidR="00AF22E0" w:rsidRDefault="00A85899">
      <w:pPr>
        <w:pStyle w:val="normal0"/>
        <w:numPr>
          <w:ilvl w:val="1"/>
          <w:numId w:val="4"/>
        </w:numPr>
        <w:rPr>
          <w:sz w:val="24"/>
          <w:szCs w:val="24"/>
        </w:rPr>
      </w:pPr>
      <w:r>
        <w:rPr>
          <w:sz w:val="24"/>
          <w:szCs w:val="24"/>
        </w:rPr>
        <w:t xml:space="preserve">Prayer </w:t>
      </w:r>
    </w:p>
    <w:p w:rsidR="00AF22E0" w:rsidRDefault="00A85899">
      <w:pPr>
        <w:pStyle w:val="normal0"/>
        <w:numPr>
          <w:ilvl w:val="1"/>
          <w:numId w:val="4"/>
        </w:numPr>
        <w:rPr>
          <w:sz w:val="24"/>
          <w:szCs w:val="24"/>
        </w:rPr>
      </w:pPr>
      <w:r>
        <w:rPr>
          <w:sz w:val="24"/>
          <w:szCs w:val="24"/>
        </w:rPr>
        <w:t xml:space="preserve">Hospitality and Meals </w:t>
      </w:r>
    </w:p>
    <w:p w:rsidR="00AF22E0" w:rsidRDefault="00A85899">
      <w:pPr>
        <w:pStyle w:val="normal0"/>
        <w:numPr>
          <w:ilvl w:val="1"/>
          <w:numId w:val="4"/>
        </w:numPr>
        <w:rPr>
          <w:sz w:val="24"/>
          <w:szCs w:val="24"/>
        </w:rPr>
      </w:pPr>
      <w:r>
        <w:rPr>
          <w:sz w:val="24"/>
          <w:szCs w:val="24"/>
        </w:rPr>
        <w:t xml:space="preserve">Spiritual Gifts </w:t>
      </w:r>
    </w:p>
    <w:p w:rsidR="00AF22E0" w:rsidRDefault="00A85899">
      <w:pPr>
        <w:pStyle w:val="normal0"/>
        <w:numPr>
          <w:ilvl w:val="1"/>
          <w:numId w:val="4"/>
        </w:numPr>
        <w:rPr>
          <w:sz w:val="24"/>
          <w:szCs w:val="24"/>
        </w:rPr>
      </w:pPr>
      <w:r>
        <w:rPr>
          <w:sz w:val="24"/>
          <w:szCs w:val="24"/>
        </w:rPr>
        <w:t xml:space="preserve">Mission </w:t>
      </w:r>
    </w:p>
    <w:p w:rsidR="00AF22E0" w:rsidRDefault="00AF22E0">
      <w:pPr>
        <w:pStyle w:val="normal0"/>
      </w:pPr>
    </w:p>
    <w:p w:rsidR="00AF22E0" w:rsidRDefault="00A85899">
      <w:pPr>
        <w:pStyle w:val="normal0"/>
        <w:rPr>
          <w:b/>
          <w:sz w:val="24"/>
          <w:szCs w:val="24"/>
        </w:rPr>
      </w:pPr>
      <w:r>
        <w:rPr>
          <w:b/>
          <w:sz w:val="24"/>
          <w:szCs w:val="24"/>
        </w:rPr>
        <w:t>Application Questions</w:t>
      </w:r>
    </w:p>
    <w:p w:rsidR="00AF22E0" w:rsidRDefault="00A85899">
      <w:pPr>
        <w:pStyle w:val="normal0"/>
        <w:numPr>
          <w:ilvl w:val="0"/>
          <w:numId w:val="1"/>
        </w:numPr>
        <w:rPr>
          <w:sz w:val="24"/>
          <w:szCs w:val="24"/>
        </w:rPr>
      </w:pPr>
      <w:r>
        <w:rPr>
          <w:sz w:val="24"/>
          <w:szCs w:val="24"/>
        </w:rPr>
        <w:t xml:space="preserve">What would it be like for you to live in such a community? </w:t>
      </w:r>
    </w:p>
    <w:p w:rsidR="00AF22E0" w:rsidRDefault="00A85899">
      <w:pPr>
        <w:pStyle w:val="normal0"/>
        <w:numPr>
          <w:ilvl w:val="0"/>
          <w:numId w:val="1"/>
        </w:numPr>
        <w:rPr>
          <w:sz w:val="24"/>
          <w:szCs w:val="24"/>
        </w:rPr>
      </w:pPr>
      <w:r>
        <w:rPr>
          <w:sz w:val="24"/>
          <w:szCs w:val="24"/>
        </w:rPr>
        <w:t>What must change in your heart and mind for such community to</w:t>
      </w:r>
      <w:r>
        <w:rPr>
          <w:sz w:val="24"/>
          <w:szCs w:val="24"/>
        </w:rPr>
        <w:t xml:space="preserve"> take place? </w:t>
      </w:r>
    </w:p>
    <w:p w:rsidR="00AF22E0" w:rsidRDefault="00A85899">
      <w:pPr>
        <w:pStyle w:val="normal0"/>
        <w:numPr>
          <w:ilvl w:val="0"/>
          <w:numId w:val="1"/>
        </w:numPr>
        <w:rPr>
          <w:sz w:val="24"/>
          <w:szCs w:val="24"/>
        </w:rPr>
      </w:pPr>
      <w:r>
        <w:rPr>
          <w:sz w:val="24"/>
          <w:szCs w:val="24"/>
        </w:rPr>
        <w:t xml:space="preserve">What daily activities must change or be altered? </w:t>
      </w:r>
    </w:p>
    <w:p w:rsidR="00AF22E0" w:rsidRDefault="00A85899">
      <w:pPr>
        <w:pStyle w:val="normal0"/>
        <w:numPr>
          <w:ilvl w:val="0"/>
          <w:numId w:val="1"/>
        </w:numPr>
        <w:rPr>
          <w:sz w:val="24"/>
          <w:szCs w:val="24"/>
        </w:rPr>
      </w:pPr>
      <w:r>
        <w:rPr>
          <w:sz w:val="24"/>
          <w:szCs w:val="24"/>
        </w:rPr>
        <w:t xml:space="preserve">What must change in how you view your life? </w:t>
      </w:r>
    </w:p>
    <w:p w:rsidR="00AF22E0" w:rsidRDefault="00A85899">
      <w:pPr>
        <w:pStyle w:val="normal0"/>
        <w:numPr>
          <w:ilvl w:val="0"/>
          <w:numId w:val="1"/>
        </w:numPr>
        <w:rPr>
          <w:sz w:val="24"/>
          <w:szCs w:val="24"/>
        </w:rPr>
      </w:pPr>
      <w:r>
        <w:rPr>
          <w:sz w:val="24"/>
          <w:szCs w:val="24"/>
        </w:rPr>
        <w:t xml:space="preserve">Are these changes worth it to you? Why or why not? </w:t>
      </w:r>
    </w:p>
    <w:p w:rsidR="00AF22E0" w:rsidRDefault="00AF22E0">
      <w:pPr>
        <w:pStyle w:val="normal0"/>
        <w:rPr>
          <w:b/>
        </w:rPr>
      </w:pPr>
    </w:p>
    <w:sectPr w:rsidR="00AF22E0" w:rsidSect="00AF22E0">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22E0" w:rsidRDefault="00AF22E0">
    <w:pPr>
      <w:pStyle w:val="normal0"/>
      <w:jc w:val="center"/>
    </w:pPr>
    <w:r>
      <w:fldChar w:fldCharType="begin"/>
    </w:r>
    <w:r w:rsidR="00A85899">
      <w:instrText>PAGE</w:instrText>
    </w:r>
    <w:r w:rsidR="00A85899">
      <w:fldChar w:fldCharType="separate"/>
    </w:r>
    <w:r w:rsidR="00A85899">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7F3648"/>
    <w:multiLevelType w:val="multilevel"/>
    <w:tmpl w:val="63820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D2136A"/>
    <w:multiLevelType w:val="multilevel"/>
    <w:tmpl w:val="DF66F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8340F3"/>
    <w:multiLevelType w:val="multilevel"/>
    <w:tmpl w:val="C270C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54D6F27"/>
    <w:multiLevelType w:val="multilevel"/>
    <w:tmpl w:val="F260C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AF22E0"/>
    <w:rsid w:val="00A85899"/>
    <w:rsid w:val="00AF22E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22E0"/>
    <w:pPr>
      <w:keepNext/>
      <w:keepLines/>
      <w:spacing w:before="400" w:after="120"/>
      <w:outlineLvl w:val="0"/>
    </w:pPr>
    <w:rPr>
      <w:sz w:val="40"/>
      <w:szCs w:val="40"/>
    </w:rPr>
  </w:style>
  <w:style w:type="paragraph" w:styleId="Heading2">
    <w:name w:val="heading 2"/>
    <w:basedOn w:val="normal0"/>
    <w:next w:val="normal0"/>
    <w:rsid w:val="00AF22E0"/>
    <w:pPr>
      <w:keepNext/>
      <w:keepLines/>
      <w:spacing w:before="360" w:after="120"/>
      <w:outlineLvl w:val="1"/>
    </w:pPr>
    <w:rPr>
      <w:sz w:val="32"/>
      <w:szCs w:val="32"/>
    </w:rPr>
  </w:style>
  <w:style w:type="paragraph" w:styleId="Heading3">
    <w:name w:val="heading 3"/>
    <w:basedOn w:val="normal0"/>
    <w:next w:val="normal0"/>
    <w:rsid w:val="00AF22E0"/>
    <w:pPr>
      <w:keepNext/>
      <w:keepLines/>
      <w:spacing w:before="320" w:after="80"/>
      <w:outlineLvl w:val="2"/>
    </w:pPr>
    <w:rPr>
      <w:color w:val="434343"/>
      <w:sz w:val="28"/>
      <w:szCs w:val="28"/>
    </w:rPr>
  </w:style>
  <w:style w:type="paragraph" w:styleId="Heading4">
    <w:name w:val="heading 4"/>
    <w:basedOn w:val="normal0"/>
    <w:next w:val="normal0"/>
    <w:rsid w:val="00AF22E0"/>
    <w:pPr>
      <w:keepNext/>
      <w:keepLines/>
      <w:spacing w:before="280" w:after="80"/>
      <w:outlineLvl w:val="3"/>
    </w:pPr>
    <w:rPr>
      <w:color w:val="666666"/>
      <w:sz w:val="24"/>
      <w:szCs w:val="24"/>
    </w:rPr>
  </w:style>
  <w:style w:type="paragraph" w:styleId="Heading5">
    <w:name w:val="heading 5"/>
    <w:basedOn w:val="normal0"/>
    <w:next w:val="normal0"/>
    <w:rsid w:val="00AF22E0"/>
    <w:pPr>
      <w:keepNext/>
      <w:keepLines/>
      <w:spacing w:before="240" w:after="80"/>
      <w:outlineLvl w:val="4"/>
    </w:pPr>
    <w:rPr>
      <w:color w:val="666666"/>
    </w:rPr>
  </w:style>
  <w:style w:type="paragraph" w:styleId="Heading6">
    <w:name w:val="heading 6"/>
    <w:basedOn w:val="normal0"/>
    <w:next w:val="normal0"/>
    <w:rsid w:val="00AF22E0"/>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F22E0"/>
  </w:style>
  <w:style w:type="paragraph" w:styleId="Title">
    <w:name w:val="Title"/>
    <w:basedOn w:val="normal0"/>
    <w:next w:val="normal0"/>
    <w:rsid w:val="00AF22E0"/>
    <w:pPr>
      <w:keepNext/>
      <w:keepLines/>
      <w:spacing w:after="60"/>
    </w:pPr>
    <w:rPr>
      <w:sz w:val="52"/>
      <w:szCs w:val="52"/>
    </w:rPr>
  </w:style>
  <w:style w:type="paragraph" w:styleId="Subtitle">
    <w:name w:val="Subtitle"/>
    <w:basedOn w:val="normal0"/>
    <w:next w:val="normal0"/>
    <w:rsid w:val="00AF22E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Word 12.1.0</Application>
  <DocSecurity>0</DocSecurity>
  <Lines>26</Lines>
  <Paragraphs>6</Paragraphs>
  <ScaleCrop>false</ScaleCrop>
  <Company>Parkwood Baptist Church</Company>
  <LinksUpToDate>false</LinksUpToDate>
  <CharactersWithSpaces>3886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2019-01-10T15:10:00Z</dcterms:created>
  <dcterms:modified xsi:type="dcterms:W3CDTF">2019-01-10T15:10:00Z</dcterms:modified>
</cp:coreProperties>
</file>